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BDDC" w14:textId="77777777" w:rsidR="00267FF6" w:rsidRDefault="00000000">
      <w:pPr>
        <w:pStyle w:val="Heading1"/>
        <w:jc w:val="center"/>
      </w:pPr>
      <w:r>
        <w:rPr>
          <w:color w:val="00A3AD"/>
        </w:rPr>
        <w:t>D/deaf Volunteer Onboarding Risk Assessment</w:t>
      </w:r>
    </w:p>
    <w:p w14:paraId="6AF66F85" w14:textId="77777777" w:rsidR="00267FF6" w:rsidRDefault="00000000">
      <w:pPr>
        <w:jc w:val="center"/>
      </w:pPr>
      <w:r>
        <w:rPr>
          <w:i/>
          <w:color w:val="003C46"/>
        </w:rPr>
        <w:t>Supporting Accessible &amp; Inclusive Volunteering</w:t>
      </w:r>
    </w:p>
    <w:p w14:paraId="0B212FEA" w14:textId="77777777" w:rsidR="00267FF6" w:rsidRDefault="00000000">
      <w:r>
        <w:br w:type="page"/>
      </w:r>
    </w:p>
    <w:p w14:paraId="1337DB62" w14:textId="77777777" w:rsidR="00267FF6" w:rsidRPr="006673BE" w:rsidRDefault="00000000">
      <w:pPr>
        <w:pStyle w:val="Heading2"/>
        <w:rPr>
          <w:rFonts w:cstheme="majorHAnsi"/>
        </w:rPr>
      </w:pPr>
      <w:r w:rsidRPr="006673BE">
        <w:rPr>
          <w:rFonts w:cstheme="majorHAnsi"/>
          <w:color w:val="00A3AD"/>
        </w:rPr>
        <w:lastRenderedPageBreak/>
        <w:t>1. Volunteer Details</w:t>
      </w:r>
    </w:p>
    <w:p w14:paraId="60E7FAFE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Volunteer Name:</w:t>
      </w:r>
    </w:p>
    <w:p w14:paraId="3E94CB8C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Preferred Communication Method (e.g., BSL, lipreading, written English):</w:t>
      </w:r>
    </w:p>
    <w:p w14:paraId="6D519B90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Emergency Contact:</w:t>
      </w:r>
    </w:p>
    <w:p w14:paraId="6EC9DE1E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Placement/Role:</w:t>
      </w:r>
    </w:p>
    <w:p w14:paraId="515B1A03" w14:textId="77777777" w:rsidR="00267FF6" w:rsidRPr="006673BE" w:rsidRDefault="00000000">
      <w:pPr>
        <w:pStyle w:val="Heading2"/>
        <w:rPr>
          <w:rFonts w:cstheme="majorHAnsi"/>
        </w:rPr>
      </w:pPr>
      <w:r w:rsidRPr="006673BE">
        <w:rPr>
          <w:rFonts w:cstheme="majorHAnsi"/>
          <w:color w:val="00A3AD"/>
        </w:rPr>
        <w:t>2. Communication Accessibility</w:t>
      </w:r>
    </w:p>
    <w:p w14:paraId="2F01BB55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Are staff/volunteers aware of the volunteer’s communication preferences?</w:t>
      </w:r>
    </w:p>
    <w:p w14:paraId="707C8856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Is a BSL interpreter or communication support required for induction/training?</w:t>
      </w:r>
    </w:p>
    <w:p w14:paraId="748750FC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Are written materials accessible (plain English, visual, captions)?</w:t>
      </w:r>
    </w:p>
    <w:p w14:paraId="063ADC98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Have reasonable adjustments been discussed and agreed?</w:t>
      </w:r>
    </w:p>
    <w:p w14:paraId="1B2D6F3D" w14:textId="77777777" w:rsidR="00267FF6" w:rsidRPr="006673BE" w:rsidRDefault="00000000">
      <w:pPr>
        <w:pStyle w:val="Heading2"/>
        <w:rPr>
          <w:rFonts w:cstheme="majorHAnsi"/>
        </w:rPr>
      </w:pPr>
      <w:r w:rsidRPr="006673BE">
        <w:rPr>
          <w:rFonts w:cstheme="majorHAnsi"/>
          <w:color w:val="00A3AD"/>
        </w:rPr>
        <w:t>3. Environment &amp; Safety</w:t>
      </w:r>
    </w:p>
    <w:p w14:paraId="39113D98" w14:textId="036EE569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Are visual</w:t>
      </w:r>
      <w:r w:rsidR="0027300A" w:rsidRPr="006673BE">
        <w:rPr>
          <w:rFonts w:asciiTheme="majorHAnsi" w:hAnsiTheme="majorHAnsi" w:cstheme="majorHAnsi"/>
          <w:color w:val="003C46"/>
        </w:rPr>
        <w:t xml:space="preserve"> or tactile</w:t>
      </w:r>
      <w:r w:rsidRPr="006673BE">
        <w:rPr>
          <w:rFonts w:asciiTheme="majorHAnsi" w:hAnsiTheme="majorHAnsi" w:cstheme="majorHAnsi"/>
          <w:color w:val="003C46"/>
        </w:rPr>
        <w:t xml:space="preserve"> alerts available (fire alarms, doorbells, safety signals)?</w:t>
      </w:r>
    </w:p>
    <w:p w14:paraId="6574C02A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Is the workspace suitable for visual communication (lighting, layout)?</w:t>
      </w:r>
    </w:p>
    <w:p w14:paraId="4AFD0431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Are there risks related to not hearing verbal instructions or warnings?</w:t>
      </w:r>
    </w:p>
    <w:p w14:paraId="6796AC15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Are supervisors aware of how to get attention safely (e.g., gentle tap, hand wave)?</w:t>
      </w:r>
    </w:p>
    <w:p w14:paraId="1A548B21" w14:textId="77777777" w:rsidR="00267FF6" w:rsidRPr="006673BE" w:rsidRDefault="00000000">
      <w:pPr>
        <w:pStyle w:val="Heading2"/>
        <w:rPr>
          <w:rFonts w:cstheme="majorHAnsi"/>
        </w:rPr>
      </w:pPr>
      <w:r w:rsidRPr="006673BE">
        <w:rPr>
          <w:rFonts w:cstheme="majorHAnsi"/>
          <w:color w:val="00A3AD"/>
        </w:rPr>
        <w:t>4. Tasks &amp; Responsibilities</w:t>
      </w:r>
    </w:p>
    <w:p w14:paraId="386A413D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Are tasks clearly explained in accessible formats?</w:t>
      </w:r>
    </w:p>
    <w:p w14:paraId="5F55893D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Are there any tasks where hearing is usually required?</w:t>
      </w:r>
    </w:p>
    <w:p w14:paraId="6F7EDF52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Alternative safety measures in place to support safe task completion:</w:t>
      </w:r>
    </w:p>
    <w:p w14:paraId="714A37C9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Is additional training or shadowing needed?</w:t>
      </w:r>
    </w:p>
    <w:p w14:paraId="474B028B" w14:textId="77777777" w:rsidR="00267FF6" w:rsidRPr="006673BE" w:rsidRDefault="00000000">
      <w:pPr>
        <w:pStyle w:val="Heading2"/>
        <w:rPr>
          <w:rFonts w:cstheme="majorHAnsi"/>
        </w:rPr>
      </w:pPr>
      <w:r w:rsidRPr="006673BE">
        <w:rPr>
          <w:rFonts w:cstheme="majorHAnsi"/>
          <w:color w:val="00A3AD"/>
        </w:rPr>
        <w:t>5. Technology &amp; Equipment</w:t>
      </w:r>
    </w:p>
    <w:p w14:paraId="23AD7753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Is assistive technology required (e.g., vibrating alert devices, apps, captions)?</w:t>
      </w:r>
    </w:p>
    <w:p w14:paraId="50C7630C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Have communication tools been demonstrated and tested on site?</w:t>
      </w:r>
    </w:p>
    <w:p w14:paraId="0C2FB089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Are staff aware of any equipment the volunteer uses (e.g., hearing aids, apps)?</w:t>
      </w:r>
    </w:p>
    <w:p w14:paraId="1C941DD6" w14:textId="77777777" w:rsidR="00267FF6" w:rsidRPr="006673BE" w:rsidRDefault="00000000">
      <w:pPr>
        <w:pStyle w:val="Heading2"/>
        <w:rPr>
          <w:rFonts w:cstheme="majorHAnsi"/>
        </w:rPr>
      </w:pPr>
      <w:r w:rsidRPr="006673BE">
        <w:rPr>
          <w:rFonts w:cstheme="majorHAnsi"/>
          <w:color w:val="00A3AD"/>
        </w:rPr>
        <w:lastRenderedPageBreak/>
        <w:t>6. Lone Working &amp; Emergency Procedures</w:t>
      </w:r>
    </w:p>
    <w:p w14:paraId="794958B4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Is the volunteer ever expected to work alone?</w:t>
      </w:r>
    </w:p>
    <w:p w14:paraId="0DDCF9EA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Have emergency procedures been explained accessibly?</w:t>
      </w:r>
    </w:p>
    <w:p w14:paraId="716C37AF" w14:textId="110A1D33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Is there a visual</w:t>
      </w:r>
      <w:r w:rsidR="0027300A" w:rsidRPr="006673BE">
        <w:rPr>
          <w:rFonts w:asciiTheme="majorHAnsi" w:hAnsiTheme="majorHAnsi" w:cstheme="majorHAnsi"/>
          <w:color w:val="003C46"/>
        </w:rPr>
        <w:t>, tactile</w:t>
      </w:r>
      <w:r w:rsidRPr="006673BE">
        <w:rPr>
          <w:rFonts w:asciiTheme="majorHAnsi" w:hAnsiTheme="majorHAnsi" w:cstheme="majorHAnsi"/>
          <w:color w:val="003C46"/>
        </w:rPr>
        <w:t xml:space="preserve"> or alternative alert system in place?</w:t>
      </w:r>
    </w:p>
    <w:p w14:paraId="5FA11ED2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Are accessible communication methods available in an emergency?</w:t>
      </w:r>
    </w:p>
    <w:p w14:paraId="43284E02" w14:textId="77777777" w:rsidR="00267FF6" w:rsidRPr="006673BE" w:rsidRDefault="00000000">
      <w:pPr>
        <w:pStyle w:val="Heading2"/>
        <w:rPr>
          <w:rFonts w:cstheme="majorHAnsi"/>
        </w:rPr>
      </w:pPr>
      <w:r w:rsidRPr="006673BE">
        <w:rPr>
          <w:rFonts w:cstheme="majorHAnsi"/>
          <w:color w:val="00A3AD"/>
        </w:rPr>
        <w:t>7. Strength-Based Approach Considerations</w:t>
      </w:r>
    </w:p>
    <w:p w14:paraId="7C4575E5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What strengths does the volunteer bring to the role?</w:t>
      </w:r>
    </w:p>
    <w:p w14:paraId="0FC8C3DC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How can the placement build on these strengths?</w:t>
      </w:r>
    </w:p>
    <w:p w14:paraId="240E9788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What barriers exist, and how can they be reduced collaboratively?</w:t>
      </w:r>
    </w:p>
    <w:p w14:paraId="5ED7F041" w14:textId="77777777" w:rsidR="00267FF6" w:rsidRPr="006673BE" w:rsidRDefault="00000000">
      <w:pPr>
        <w:pStyle w:val="Heading2"/>
        <w:rPr>
          <w:rFonts w:cstheme="majorHAnsi"/>
        </w:rPr>
      </w:pPr>
      <w:r w:rsidRPr="006673BE">
        <w:rPr>
          <w:rFonts w:cstheme="majorHAnsi"/>
          <w:color w:val="00A3AD"/>
        </w:rPr>
        <w:t>8. Actions Required &amp; Review</w:t>
      </w:r>
    </w:p>
    <w:p w14:paraId="1D28E221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Actions agreed:</w:t>
      </w:r>
    </w:p>
    <w:p w14:paraId="4477D0C6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Responsible person:</w:t>
      </w:r>
    </w:p>
    <w:p w14:paraId="43910C07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Timescale:</w:t>
      </w:r>
    </w:p>
    <w:p w14:paraId="2E87490D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Review date:</w:t>
      </w:r>
    </w:p>
    <w:p w14:paraId="170A4FC4" w14:textId="77777777" w:rsidR="00267FF6" w:rsidRPr="006673BE" w:rsidRDefault="00000000">
      <w:pPr>
        <w:rPr>
          <w:rFonts w:asciiTheme="majorHAnsi" w:hAnsiTheme="majorHAnsi" w:cstheme="majorHAnsi"/>
        </w:rPr>
      </w:pPr>
      <w:r w:rsidRPr="006673BE">
        <w:rPr>
          <w:rFonts w:asciiTheme="majorHAnsi" w:hAnsiTheme="majorHAnsi" w:cstheme="majorHAnsi"/>
          <w:color w:val="003C46"/>
        </w:rPr>
        <w:t>• Additional notes:</w:t>
      </w:r>
    </w:p>
    <w:sectPr w:rsidR="00267FF6" w:rsidRPr="006673B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9A40" w14:textId="77777777" w:rsidR="005D5475" w:rsidRDefault="005D5475">
      <w:pPr>
        <w:spacing w:after="0" w:line="240" w:lineRule="auto"/>
      </w:pPr>
      <w:r>
        <w:separator/>
      </w:r>
    </w:p>
  </w:endnote>
  <w:endnote w:type="continuationSeparator" w:id="0">
    <w:p w14:paraId="2456ACE5" w14:textId="77777777" w:rsidR="005D5475" w:rsidRDefault="005D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801C" w14:textId="77777777" w:rsidR="00267FF6" w:rsidRDefault="00267FF6">
    <w:pPr>
      <w:pStyle w:val="Footer"/>
    </w:pPr>
  </w:p>
  <w:p w14:paraId="75C78723" w14:textId="77777777" w:rsidR="00267FF6" w:rsidRDefault="00000000">
    <w:pPr>
      <w:jc w:val="center"/>
    </w:pPr>
    <w:r>
      <w:rPr>
        <w:color w:val="003C46"/>
        <w:sz w:val="18"/>
      </w:rPr>
      <w:t>Kent Coast Volunteering • Funded by The National Lottery Community Fund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2BF2" w14:textId="77777777" w:rsidR="005D5475" w:rsidRDefault="005D5475">
      <w:pPr>
        <w:spacing w:after="0" w:line="240" w:lineRule="auto"/>
      </w:pPr>
      <w:r>
        <w:separator/>
      </w:r>
    </w:p>
  </w:footnote>
  <w:footnote w:type="continuationSeparator" w:id="0">
    <w:p w14:paraId="412EAF9B" w14:textId="77777777" w:rsidR="005D5475" w:rsidRDefault="005D5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15F4" w14:textId="77777777" w:rsidR="00267FF6" w:rsidRDefault="00267FF6">
    <w:pPr>
      <w:pStyle w:val="Header"/>
    </w:pPr>
  </w:p>
  <w:p w14:paraId="7FAD210E" w14:textId="77777777" w:rsidR="00267FF6" w:rsidRDefault="00000000">
    <w:r>
      <w:rPr>
        <w:noProof/>
      </w:rPr>
      <w:drawing>
        <wp:inline distT="0" distB="0" distL="0" distR="0" wp14:anchorId="3C90D25A" wp14:editId="1AE2A40F">
          <wp:extent cx="1371600" cy="393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umbnail_KCV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9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3BC935E" wp14:editId="746E2E4C">
          <wp:extent cx="1645920" cy="80488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ttery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5920" cy="804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0499981">
    <w:abstractNumId w:val="8"/>
  </w:num>
  <w:num w:numId="2" w16cid:durableId="769592396">
    <w:abstractNumId w:val="6"/>
  </w:num>
  <w:num w:numId="3" w16cid:durableId="409935782">
    <w:abstractNumId w:val="5"/>
  </w:num>
  <w:num w:numId="4" w16cid:durableId="742410557">
    <w:abstractNumId w:val="4"/>
  </w:num>
  <w:num w:numId="5" w16cid:durableId="2030714436">
    <w:abstractNumId w:val="7"/>
  </w:num>
  <w:num w:numId="6" w16cid:durableId="1905556759">
    <w:abstractNumId w:val="3"/>
  </w:num>
  <w:num w:numId="7" w16cid:durableId="1525679480">
    <w:abstractNumId w:val="2"/>
  </w:num>
  <w:num w:numId="8" w16cid:durableId="315501816">
    <w:abstractNumId w:val="1"/>
  </w:num>
  <w:num w:numId="9" w16cid:durableId="101707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2D13"/>
    <w:rsid w:val="00267FF6"/>
    <w:rsid w:val="0027300A"/>
    <w:rsid w:val="0029639D"/>
    <w:rsid w:val="00326F90"/>
    <w:rsid w:val="005D5475"/>
    <w:rsid w:val="006673BE"/>
    <w:rsid w:val="006735A3"/>
    <w:rsid w:val="00856A60"/>
    <w:rsid w:val="00AA1D8D"/>
    <w:rsid w:val="00B47730"/>
    <w:rsid w:val="00CB0664"/>
    <w:rsid w:val="00DC5456"/>
    <w:rsid w:val="00EE2A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1807F7"/>
  <w14:defaultImageDpi w14:val="300"/>
  <w15:docId w15:val="{AC9A7A54-662D-4D7C-9D57-6546AB1A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Jen Jackson</cp:lastModifiedBy>
  <cp:revision>2</cp:revision>
  <dcterms:created xsi:type="dcterms:W3CDTF">2013-12-23T23:15:00Z</dcterms:created>
  <dcterms:modified xsi:type="dcterms:W3CDTF">2025-12-12T09:51:00Z</dcterms:modified>
  <cp:category/>
</cp:coreProperties>
</file>